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41" w:rsidRDefault="007C1041" w:rsidP="007C1041">
      <w:pPr>
        <w:suppressAutoHyphens/>
        <w:spacing w:before="120" w:after="0" w:line="240" w:lineRule="auto"/>
        <w:jc w:val="center"/>
        <w:rPr>
          <w:rFonts w:ascii="Times New Roman" w:hAnsi="Times New Roman" w:cs="Times New Roman"/>
          <w:color w:val="000000"/>
          <w:sz w:val="40"/>
          <w:szCs w:val="40"/>
          <w:lang w:val="fr-FR"/>
        </w:rPr>
      </w:pPr>
      <w:r w:rsidRPr="007C1041">
        <w:rPr>
          <w:rFonts w:ascii="Times New Roman" w:hAnsi="Times New Roman" w:cs="Times New Roman"/>
          <w:color w:val="000000"/>
          <w:sz w:val="40"/>
          <w:szCs w:val="40"/>
          <w:lang w:val="fr-FR"/>
        </w:rPr>
        <w:t>Critique rédigée par la classe du lycée ALAIN</w:t>
      </w:r>
    </w:p>
    <w:p w:rsidR="007C1041" w:rsidRPr="007C1041" w:rsidRDefault="007C1041" w:rsidP="007C1041">
      <w:pPr>
        <w:suppressAutoHyphens/>
        <w:spacing w:before="120" w:after="0" w:line="240" w:lineRule="auto"/>
        <w:jc w:val="center"/>
        <w:rPr>
          <w:rFonts w:ascii="Times New Roman" w:hAnsi="Times New Roman" w:cs="Times New Roman"/>
          <w:b/>
          <w:color w:val="000000"/>
          <w:sz w:val="40"/>
          <w:szCs w:val="40"/>
          <w:lang w:val="fr-FR"/>
        </w:rPr>
      </w:pPr>
      <w:r w:rsidRPr="007C1041">
        <w:rPr>
          <w:rFonts w:ascii="Times New Roman" w:hAnsi="Times New Roman" w:cs="Times New Roman"/>
          <w:b/>
          <w:color w:val="000000"/>
          <w:sz w:val="40"/>
          <w:szCs w:val="40"/>
          <w:lang w:val="fr-FR"/>
        </w:rPr>
        <w:t>Des fous-rires par milliers</w:t>
      </w:r>
    </w:p>
    <w:p w:rsidR="007C1041" w:rsidRPr="007C1041" w:rsidRDefault="007C1041" w:rsidP="007C1041">
      <w:pPr>
        <w:suppressAutoHyphens/>
        <w:spacing w:before="120" w:after="280" w:line="256" w:lineRule="auto"/>
        <w:jc w:val="both"/>
        <w:rPr>
          <w:rFonts w:ascii="Times New Roman" w:hAnsi="Times New Roman" w:cs="Times New Roman"/>
          <w:b/>
          <w:color w:val="000000"/>
          <w:sz w:val="28"/>
          <w:szCs w:val="28"/>
          <w:lang w:val="fr-FR"/>
        </w:rPr>
      </w:pPr>
    </w:p>
    <w:p w:rsidR="007C1041" w:rsidRPr="00ED453B" w:rsidRDefault="007C1041" w:rsidP="007C1041">
      <w:pPr>
        <w:suppressAutoHyphens/>
        <w:spacing w:before="120" w:after="280" w:line="256" w:lineRule="auto"/>
        <w:jc w:val="both"/>
        <w:rPr>
          <w:rFonts w:ascii="Times New Roman" w:hAnsi="Times New Roman" w:cs="Times New Roman"/>
          <w:color w:val="000000"/>
          <w:sz w:val="28"/>
          <w:szCs w:val="28"/>
          <w:lang w:val="fr-FR"/>
        </w:rPr>
      </w:pPr>
      <w:r w:rsidRPr="00ED453B">
        <w:rPr>
          <w:rFonts w:ascii="Times New Roman" w:hAnsi="Times New Roman" w:cs="Times New Roman"/>
          <w:color w:val="000000"/>
          <w:sz w:val="24"/>
          <w:szCs w:val="24"/>
          <w:lang w:val="fr-FR"/>
        </w:rPr>
        <w:t xml:space="preserve">Après un départ compliqué avec son premier livre, Olivier </w:t>
      </w:r>
      <w:proofErr w:type="spellStart"/>
      <w:r w:rsidRPr="00ED453B">
        <w:rPr>
          <w:rFonts w:ascii="Times New Roman" w:hAnsi="Times New Roman" w:cs="Times New Roman"/>
          <w:color w:val="000000"/>
          <w:sz w:val="24"/>
          <w:szCs w:val="24"/>
          <w:lang w:val="fr-FR"/>
        </w:rPr>
        <w:t>Bourdeaut</w:t>
      </w:r>
      <w:proofErr w:type="spellEnd"/>
      <w:r w:rsidRPr="00ED453B">
        <w:rPr>
          <w:rFonts w:ascii="Times New Roman" w:hAnsi="Times New Roman" w:cs="Times New Roman"/>
          <w:color w:val="000000"/>
          <w:sz w:val="24"/>
          <w:szCs w:val="24"/>
          <w:lang w:val="fr-FR"/>
        </w:rPr>
        <w:t xml:space="preserve"> nous présente son nouveau roman tout en légèreté </w:t>
      </w:r>
      <w:r w:rsidRPr="00ED453B">
        <w:rPr>
          <w:rFonts w:ascii="Times New Roman" w:hAnsi="Times New Roman" w:cs="Times New Roman"/>
          <w:i/>
          <w:iCs/>
          <w:color w:val="000000"/>
          <w:sz w:val="24"/>
          <w:szCs w:val="24"/>
          <w:lang w:val="fr-FR"/>
        </w:rPr>
        <w:t xml:space="preserve">En attendant </w:t>
      </w:r>
      <w:proofErr w:type="spellStart"/>
      <w:r w:rsidRPr="00ED453B">
        <w:rPr>
          <w:rFonts w:ascii="Times New Roman" w:hAnsi="Times New Roman" w:cs="Times New Roman"/>
          <w:i/>
          <w:iCs/>
          <w:color w:val="000000"/>
          <w:sz w:val="24"/>
          <w:szCs w:val="24"/>
          <w:lang w:val="fr-FR"/>
        </w:rPr>
        <w:t>Bojangles</w:t>
      </w:r>
      <w:proofErr w:type="spellEnd"/>
      <w:r>
        <w:rPr>
          <w:rFonts w:ascii="Times New Roman" w:hAnsi="Times New Roman" w:cs="Times New Roman"/>
          <w:color w:val="000000"/>
          <w:sz w:val="24"/>
          <w:szCs w:val="24"/>
          <w:lang w:val="fr-FR"/>
        </w:rPr>
        <w:t>. Publié le 7 janvier 2016, c</w:t>
      </w:r>
      <w:r w:rsidRPr="00ED453B">
        <w:rPr>
          <w:rFonts w:ascii="Times New Roman" w:hAnsi="Times New Roman" w:cs="Times New Roman"/>
          <w:color w:val="000000"/>
          <w:sz w:val="24"/>
          <w:szCs w:val="24"/>
          <w:lang w:val="fr-FR"/>
        </w:rPr>
        <w:t>e roman connaît dès sa parution un franc succès. 90.000 exemplaires vendus en mars et 225.000 en mai. Il recevra aussi le Prix France Télévision ou Le Prix Etudiant France Culture-Télérama.</w:t>
      </w:r>
    </w:p>
    <w:p w:rsidR="007C1041" w:rsidRPr="00ED453B" w:rsidRDefault="007C1041" w:rsidP="007C1041">
      <w:pPr>
        <w:suppressAutoHyphens/>
        <w:spacing w:before="120" w:after="280" w:line="256" w:lineRule="auto"/>
        <w:jc w:val="both"/>
        <w:rPr>
          <w:rFonts w:ascii="Times New Roman" w:hAnsi="Times New Roman" w:cs="Times New Roman"/>
          <w:color w:val="000000"/>
          <w:sz w:val="28"/>
          <w:szCs w:val="28"/>
          <w:lang w:val="fr-FR"/>
        </w:rPr>
      </w:pPr>
      <w:r w:rsidRPr="00ED453B">
        <w:rPr>
          <w:rFonts w:ascii="Times New Roman" w:hAnsi="Times New Roman" w:cs="Times New Roman"/>
          <w:color w:val="000000"/>
          <w:sz w:val="24"/>
          <w:szCs w:val="24"/>
          <w:lang w:val="fr-FR"/>
        </w:rPr>
        <w:t xml:space="preserve">L'incipit, même s'il semble être une simple description des personnages, nous plonge déjà dans leurs folies familiales: le père est un ancien chasseur de mouches au harpon et la mère change de prénom chaque jour. </w:t>
      </w:r>
    </w:p>
    <w:p w:rsidR="007C1041" w:rsidRPr="00ED453B" w:rsidRDefault="007C1041" w:rsidP="007C1041">
      <w:pPr>
        <w:suppressAutoHyphens/>
        <w:spacing w:before="120" w:after="280" w:line="256" w:lineRule="auto"/>
        <w:jc w:val="both"/>
        <w:rPr>
          <w:rFonts w:ascii="Times New Roman" w:hAnsi="Times New Roman" w:cs="Times New Roman"/>
          <w:color w:val="000000"/>
          <w:sz w:val="28"/>
          <w:szCs w:val="28"/>
          <w:lang w:val="fr-FR"/>
        </w:rPr>
      </w:pPr>
      <w:r w:rsidRPr="00ED453B">
        <w:rPr>
          <w:rFonts w:ascii="Times New Roman" w:hAnsi="Times New Roman" w:cs="Times New Roman"/>
          <w:color w:val="000000"/>
          <w:sz w:val="24"/>
          <w:szCs w:val="24"/>
          <w:lang w:val="fr-FR"/>
        </w:rPr>
        <w:t>Cette histoire est … surprenante. Pourquoi les tragédies devraient-elles toujours être tristes ? Ce livre malgré sa fin dramatique, est un concentré de bonne humeur. Cette famille bien que rongée par la maladie de la mère vit au jour le jour et saura vous redonner le sourire.</w:t>
      </w:r>
    </w:p>
    <w:p w:rsidR="007C1041" w:rsidRPr="00ED453B" w:rsidRDefault="007C1041" w:rsidP="007C1041">
      <w:pPr>
        <w:suppressAutoHyphens/>
        <w:spacing w:before="120" w:after="280" w:line="256" w:lineRule="auto"/>
        <w:jc w:val="both"/>
        <w:rPr>
          <w:rFonts w:ascii="Times New Roman" w:hAnsi="Times New Roman" w:cs="Times New Roman"/>
          <w:color w:val="000000"/>
          <w:sz w:val="28"/>
          <w:szCs w:val="28"/>
          <w:lang w:val="fr-FR"/>
        </w:rPr>
      </w:pPr>
      <w:r w:rsidRPr="00ED453B">
        <w:rPr>
          <w:rFonts w:ascii="Times New Roman" w:hAnsi="Times New Roman" w:cs="Times New Roman"/>
          <w:color w:val="000000"/>
          <w:sz w:val="24"/>
          <w:szCs w:val="24"/>
          <w:lang w:val="fr-FR"/>
        </w:rPr>
        <w:t xml:space="preserve">Ce livre alterne entre deux points de vue ; celui du fils naïf qui découvre peu à peu l'histoire de sa mère totalement loufoque et celui du père qui s'adapte tant bien que mal à la réalité de la vie, qui s'efforce de rédiger leurs histoires et aventures à travers un carnet. C'est est un mélange de vérités et de mensonges à l'endroit ou à l'envers. Ces personnages entraînés par une gigantesque folie sont poussés vers la joie de vivre, grâce à leur mère qui nous ouvre les yeux sur la perception du meilleur côté des choses même dans le pire des cas. </w:t>
      </w:r>
    </w:p>
    <w:p w:rsidR="007C1041" w:rsidRPr="00ED453B" w:rsidRDefault="007C1041" w:rsidP="007C1041">
      <w:pPr>
        <w:suppressAutoHyphens/>
        <w:spacing w:before="119" w:after="278" w:line="256" w:lineRule="auto"/>
        <w:jc w:val="both"/>
        <w:rPr>
          <w:rFonts w:ascii="Times New Roman" w:hAnsi="Times New Roman" w:cs="Times New Roman"/>
          <w:color w:val="000000"/>
          <w:sz w:val="28"/>
          <w:szCs w:val="28"/>
          <w:lang w:val="fr-FR"/>
        </w:rPr>
      </w:pPr>
      <w:r w:rsidRPr="00ED453B">
        <w:rPr>
          <w:rFonts w:ascii="Times New Roman" w:hAnsi="Times New Roman" w:cs="Times New Roman"/>
          <w:color w:val="000000"/>
          <w:sz w:val="24"/>
          <w:szCs w:val="24"/>
          <w:lang w:val="fr-FR"/>
        </w:rPr>
        <w:t xml:space="preserve">De magnifiques métaphores parsèment le récit où la famille profite paisiblement de son train de vie, accompagnée de la mère qui mène le bal, “ un feu follet imprévisible ” qui les entraînent dans un tourbillon de poésie pour que la fête continue coûte que coûte. La musique “ Mr </w:t>
      </w:r>
      <w:proofErr w:type="spellStart"/>
      <w:r w:rsidRPr="00ED453B">
        <w:rPr>
          <w:rFonts w:ascii="Times New Roman" w:hAnsi="Times New Roman" w:cs="Times New Roman"/>
          <w:color w:val="000000"/>
          <w:sz w:val="24"/>
          <w:szCs w:val="24"/>
          <w:lang w:val="fr-FR"/>
        </w:rPr>
        <w:t>Bojangles</w:t>
      </w:r>
      <w:proofErr w:type="spellEnd"/>
      <w:r w:rsidRPr="00ED453B">
        <w:rPr>
          <w:rFonts w:ascii="Times New Roman" w:hAnsi="Times New Roman" w:cs="Times New Roman"/>
          <w:color w:val="000000"/>
          <w:sz w:val="24"/>
          <w:szCs w:val="24"/>
          <w:lang w:val="fr-FR"/>
        </w:rPr>
        <w:t> ” de Nina Simone sera leur pilier, leur source de plaisir, d'espoir et de fantaisie, une manière d'éloigner les mauvaises ondes de la vie quotidienne.</w:t>
      </w:r>
    </w:p>
    <w:p w:rsidR="007C1041" w:rsidRPr="00ED453B" w:rsidRDefault="007C1041" w:rsidP="007C1041">
      <w:pPr>
        <w:suppressAutoHyphens/>
        <w:spacing w:before="119" w:after="278" w:line="256" w:lineRule="auto"/>
        <w:jc w:val="both"/>
        <w:rPr>
          <w:rFonts w:ascii="Times New Roman" w:hAnsi="Times New Roman" w:cs="Times New Roman"/>
          <w:color w:val="000000"/>
          <w:sz w:val="28"/>
          <w:szCs w:val="28"/>
          <w:lang w:val="fr-FR"/>
        </w:rPr>
      </w:pPr>
      <w:r w:rsidRPr="00ED453B">
        <w:rPr>
          <w:rFonts w:ascii="Times New Roman" w:hAnsi="Times New Roman" w:cs="Times New Roman"/>
          <w:color w:val="000000"/>
          <w:sz w:val="24"/>
          <w:szCs w:val="24"/>
          <w:lang w:val="fr-FR"/>
        </w:rPr>
        <w:t>Intense, ce roman plein de bonne humeur et de “ loufoqueries d'autant plus irrésistible qu'elle en devient intelligente ” vous fera découvrir de façon surprenante la folie mentale d'une mère cherchant à exposer le meilleur d'elle-même à son entourage afin de faire régner le rire, le bonheur, la joie, l'amour et surtout l'adrénaline.</w:t>
      </w:r>
    </w:p>
    <w:p w:rsidR="007C1041" w:rsidRDefault="007C1041" w:rsidP="007C1041">
      <w:pPr>
        <w:suppressAutoHyphens/>
        <w:spacing w:before="120" w:after="280" w:line="256" w:lineRule="auto"/>
        <w:rPr>
          <w:rFonts w:ascii="Times New Roman" w:hAnsi="Times New Roman" w:cs="Times New Roman"/>
          <w:color w:val="000000"/>
          <w:sz w:val="24"/>
          <w:szCs w:val="24"/>
          <w:lang w:val="fr-FR"/>
        </w:rPr>
      </w:pPr>
      <w:r w:rsidRPr="00ED453B">
        <w:rPr>
          <w:rFonts w:ascii="Times New Roman" w:hAnsi="Times New Roman" w:cs="Times New Roman"/>
          <w:color w:val="000000"/>
          <w:sz w:val="24"/>
          <w:szCs w:val="24"/>
          <w:lang w:val="fr-FR"/>
        </w:rPr>
        <w:t>C'est touchant, extravagant, original, naïf et à la fois poignant.</w:t>
      </w:r>
    </w:p>
    <w:p w:rsidR="00941ABF" w:rsidRPr="007C1041" w:rsidRDefault="007C1041" w:rsidP="007C1041">
      <w:pPr>
        <w:suppressAutoHyphens/>
        <w:spacing w:before="120" w:after="280" w:line="256"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Olivier </w:t>
      </w:r>
      <w:proofErr w:type="spellStart"/>
      <w:r>
        <w:rPr>
          <w:rFonts w:ascii="Times New Roman" w:hAnsi="Times New Roman" w:cs="Times New Roman"/>
          <w:color w:val="000000"/>
          <w:sz w:val="24"/>
          <w:szCs w:val="24"/>
          <w:lang w:val="fr-FR"/>
        </w:rPr>
        <w:t>Bourdeaut</w:t>
      </w:r>
      <w:proofErr w:type="spellEnd"/>
      <w:r>
        <w:rPr>
          <w:rFonts w:ascii="Times New Roman" w:hAnsi="Times New Roman" w:cs="Times New Roman"/>
          <w:color w:val="000000"/>
          <w:sz w:val="24"/>
          <w:szCs w:val="24"/>
          <w:lang w:val="fr-FR"/>
        </w:rPr>
        <w:t xml:space="preserve">. </w:t>
      </w:r>
      <w:r w:rsidRPr="007C1041">
        <w:rPr>
          <w:rFonts w:ascii="Times New Roman" w:hAnsi="Times New Roman" w:cs="Times New Roman"/>
          <w:i/>
          <w:color w:val="000000"/>
          <w:sz w:val="24"/>
          <w:szCs w:val="24"/>
          <w:lang w:val="fr-FR"/>
        </w:rPr>
        <w:t xml:space="preserve">En attendant </w:t>
      </w:r>
      <w:proofErr w:type="spellStart"/>
      <w:r w:rsidRPr="007C1041">
        <w:rPr>
          <w:rFonts w:ascii="Times New Roman" w:hAnsi="Times New Roman" w:cs="Times New Roman"/>
          <w:i/>
          <w:color w:val="000000"/>
          <w:sz w:val="24"/>
          <w:szCs w:val="24"/>
          <w:lang w:val="fr-FR"/>
        </w:rPr>
        <w:t>Bojangles</w:t>
      </w:r>
      <w:proofErr w:type="spellEnd"/>
      <w:r>
        <w:rPr>
          <w:rFonts w:ascii="Times New Roman" w:hAnsi="Times New Roman" w:cs="Times New Roman"/>
          <w:i/>
          <w:color w:val="000000"/>
          <w:sz w:val="24"/>
          <w:szCs w:val="24"/>
          <w:lang w:val="fr-FR"/>
        </w:rPr>
        <w:t xml:space="preserve">. </w:t>
      </w:r>
      <w:r w:rsidRPr="007C1041">
        <w:rPr>
          <w:rFonts w:ascii="Times New Roman" w:hAnsi="Times New Roman" w:cs="Times New Roman"/>
          <w:color w:val="000000"/>
          <w:sz w:val="24"/>
          <w:szCs w:val="24"/>
          <w:lang w:val="fr-FR"/>
        </w:rPr>
        <w:t>Gallimard (Folio)</w:t>
      </w:r>
    </w:p>
    <w:sectPr w:rsidR="00941ABF" w:rsidRPr="007C1041" w:rsidSect="00941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1041"/>
    <w:rsid w:val="007C1041"/>
    <w:rsid w:val="00941A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41"/>
    <w:pPr>
      <w:autoSpaceDE w:val="0"/>
      <w:autoSpaceDN w:val="0"/>
      <w:spacing w:after="160" w:line="259" w:lineRule="auto"/>
    </w:pPr>
    <w:rPr>
      <w:rFonts w:ascii="Calibri" w:eastAsiaTheme="minorEastAsia" w:hAnsi="Calibri" w:cs="Calibri"/>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2015</Characters>
  <Application>Microsoft Office Word</Application>
  <DocSecurity>0</DocSecurity>
  <Lines>16</Lines>
  <Paragraphs>4</Paragraphs>
  <ScaleCrop>false</ScaleCrop>
  <Company>CRIDF</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doc</cp:lastModifiedBy>
  <cp:revision>1</cp:revision>
  <dcterms:created xsi:type="dcterms:W3CDTF">2018-03-16T09:12:00Z</dcterms:created>
  <dcterms:modified xsi:type="dcterms:W3CDTF">2018-03-16T09:17:00Z</dcterms:modified>
</cp:coreProperties>
</file>